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164CF0">
        <w:rPr>
          <w:rFonts w:ascii="GHEA Grapalat" w:hAnsi="GHEA Grapalat" w:cs="Sylfaen"/>
          <w:sz w:val="22"/>
          <w:szCs w:val="22"/>
          <w:lang w:val="af-ZA"/>
        </w:rPr>
        <w:t>ԱՆՎԱՇՂԹԱՆԵՐ</w:t>
      </w:r>
      <w:r w:rsidR="00EC38C4">
        <w:rPr>
          <w:rFonts w:ascii="GHEA Grapalat" w:hAnsi="GHEA Grapalat"/>
          <w:color w:val="FF0000"/>
          <w:sz w:val="22"/>
          <w:szCs w:val="22"/>
          <w:lang w:val="af-ZA" w:eastAsia="en-US"/>
        </w:rPr>
        <w:t>Ի</w:t>
      </w:r>
      <w:r w:rsidR="00380ACD" w:rsidRPr="00380ACD">
        <w:rPr>
          <w:rFonts w:ascii="GHEA Grapalat" w:hAnsi="GHEA Grapalat"/>
          <w:color w:val="FF0000"/>
          <w:sz w:val="22"/>
          <w:szCs w:val="22"/>
          <w:lang w:val="af-ZA" w:eastAsia="en-US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>ՁԵՌՔԲԵՐՄԱՆ</w:t>
      </w:r>
      <w:r w:rsidR="00380ACD" w:rsidRPr="00380ACD">
        <w:rPr>
          <w:rFonts w:ascii="GHEA Grapalat" w:hAnsi="GHEA Grapalat" w:cs="Sylfaen"/>
          <w:sz w:val="22"/>
          <w:szCs w:val="22"/>
          <w:lang w:val="af-ZA"/>
        </w:rPr>
        <w:t>`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404798" w:rsidRPr="001E461C">
        <w:rPr>
          <w:rFonts w:ascii="GHEA Grapalat" w:hAnsi="GHEA Grapalat"/>
          <w:color w:val="FF0000"/>
          <w:sz w:val="22"/>
          <w:szCs w:val="22"/>
          <w:lang w:val="hy-AM" w:eastAsia="en-US"/>
        </w:rPr>
        <w:t>ՀՀ ՊՆ-ԳՀ</w:t>
      </w:r>
      <w:r w:rsidR="00164CF0">
        <w:rPr>
          <w:rFonts w:ascii="GHEA Grapalat" w:hAnsi="GHEA Grapalat"/>
          <w:color w:val="FF0000"/>
          <w:sz w:val="22"/>
          <w:szCs w:val="22"/>
          <w:lang w:eastAsia="en-US"/>
        </w:rPr>
        <w:t>ԱՊ</w:t>
      </w:r>
      <w:r w:rsidR="00404798" w:rsidRPr="001E461C">
        <w:rPr>
          <w:rFonts w:ascii="GHEA Grapalat" w:hAnsi="GHEA Grapalat"/>
          <w:color w:val="FF0000"/>
          <w:sz w:val="22"/>
          <w:szCs w:val="22"/>
          <w:lang w:val="hy-AM" w:eastAsia="en-US"/>
        </w:rPr>
        <w:t>ՁԲ-</w:t>
      </w:r>
      <w:r w:rsidR="001E461C" w:rsidRPr="001E461C">
        <w:rPr>
          <w:rFonts w:ascii="GHEA Grapalat" w:hAnsi="GHEA Grapalat"/>
          <w:color w:val="FF0000"/>
          <w:sz w:val="22"/>
          <w:szCs w:val="22"/>
          <w:lang w:val="hy-AM" w:eastAsia="en-US"/>
        </w:rPr>
        <w:t>2</w:t>
      </w:r>
      <w:r w:rsidR="00EC38C4">
        <w:rPr>
          <w:rFonts w:ascii="GHEA Grapalat" w:hAnsi="GHEA Grapalat"/>
          <w:color w:val="FF0000"/>
          <w:sz w:val="22"/>
          <w:szCs w:val="22"/>
          <w:lang w:val="af-ZA" w:eastAsia="en-US"/>
        </w:rPr>
        <w:t>6-</w:t>
      </w:r>
      <w:r w:rsidR="00164CF0">
        <w:rPr>
          <w:rFonts w:ascii="GHEA Grapalat" w:hAnsi="GHEA Grapalat"/>
          <w:color w:val="FF0000"/>
          <w:sz w:val="22"/>
          <w:szCs w:val="22"/>
          <w:lang w:val="af-ZA" w:eastAsia="en-US"/>
        </w:rPr>
        <w:t>4/8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A151F1">
        <w:rPr>
          <w:rFonts w:ascii="GHEA Grapalat" w:hAnsi="GHEA Grapalat" w:cs="Sylfaen"/>
          <w:sz w:val="22"/>
          <w:szCs w:val="22"/>
          <w:lang w:val="hy-AM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517249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="001F4403" w:rsidRPr="00517249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EC38C4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517249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517249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517249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64CF0">
        <w:rPr>
          <w:rFonts w:ascii="GHEA Grapalat" w:hAnsi="GHEA Grapalat"/>
          <w:b w:val="0"/>
          <w:color w:val="FF0000"/>
          <w:sz w:val="20"/>
          <w:lang w:val="af-ZA"/>
        </w:rPr>
        <w:t>մայիս</w:t>
      </w:r>
      <w:r w:rsidR="00A513EC" w:rsidRPr="00761D1E">
        <w:rPr>
          <w:rFonts w:ascii="GHEA Grapalat" w:hAnsi="GHEA Grapalat"/>
          <w:b w:val="0"/>
          <w:color w:val="FF0000"/>
          <w:sz w:val="20"/>
          <w:lang w:val="hy-AM"/>
        </w:rPr>
        <w:t>ի</w:t>
      </w:r>
      <w:r w:rsidR="008159DC" w:rsidRPr="00761D1E">
        <w:rPr>
          <w:rFonts w:ascii="GHEA Grapalat" w:hAnsi="GHEA Grapalat"/>
          <w:b w:val="0"/>
          <w:color w:val="FF0000"/>
          <w:sz w:val="20"/>
          <w:lang w:val="hy-AM"/>
        </w:rPr>
        <w:t xml:space="preserve"> </w:t>
      </w:r>
      <w:r w:rsidR="00164CF0" w:rsidRPr="00164CF0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61D1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5837A2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5837A2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5837A2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A151F1" w:rsidP="00A10782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ԳՀ</w:t>
      </w:r>
      <w:r w:rsidR="003E5B0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404798" w:rsidRPr="001315A5">
        <w:rPr>
          <w:rFonts w:ascii="GHEA Grapalat" w:hAnsi="GHEA Grapalat"/>
          <w:b w:val="0"/>
          <w:color w:val="FF0000"/>
          <w:sz w:val="20"/>
          <w:lang w:val="af-ZA"/>
        </w:rPr>
        <w:t>ՀՀ ՊՆ-ԳՀ</w:t>
      </w:r>
      <w:r w:rsidR="00164CF0">
        <w:rPr>
          <w:rFonts w:ascii="GHEA Grapalat" w:hAnsi="GHEA Grapalat"/>
          <w:b w:val="0"/>
          <w:color w:val="FF0000"/>
          <w:sz w:val="20"/>
          <w:lang w:val="af-ZA"/>
        </w:rPr>
        <w:t>ԱՊ</w:t>
      </w:r>
      <w:r w:rsidR="00404798" w:rsidRPr="001315A5">
        <w:rPr>
          <w:rFonts w:ascii="GHEA Grapalat" w:hAnsi="GHEA Grapalat"/>
          <w:b w:val="0"/>
          <w:color w:val="FF0000"/>
          <w:sz w:val="20"/>
          <w:lang w:val="af-ZA"/>
        </w:rPr>
        <w:t>ՁԲ-</w:t>
      </w:r>
      <w:r w:rsidR="00B467AA" w:rsidRPr="00B467AA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EC38C4">
        <w:rPr>
          <w:rFonts w:ascii="GHEA Grapalat" w:hAnsi="GHEA Grapalat"/>
          <w:b w:val="0"/>
          <w:color w:val="FF0000"/>
          <w:sz w:val="20"/>
          <w:lang w:val="af-ZA"/>
        </w:rPr>
        <w:t>6-</w:t>
      </w:r>
      <w:r w:rsidR="00164CF0">
        <w:rPr>
          <w:rFonts w:ascii="GHEA Grapalat" w:hAnsi="GHEA Grapalat"/>
          <w:b w:val="0"/>
          <w:color w:val="FF0000"/>
          <w:sz w:val="20"/>
          <w:lang w:val="af-ZA"/>
        </w:rPr>
        <w:t>4/8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404798" w:rsidRPr="00404798">
        <w:rPr>
          <w:rFonts w:ascii="GHEA Grapalat" w:hAnsi="GHEA Grapalat"/>
          <w:color w:val="FF0000"/>
          <w:sz w:val="20"/>
          <w:lang w:val="af-ZA"/>
        </w:rPr>
        <w:t>ՀՀ ՊՆ-ԳՀ</w:t>
      </w:r>
      <w:r w:rsidR="00164CF0">
        <w:rPr>
          <w:rFonts w:ascii="GHEA Grapalat" w:hAnsi="GHEA Grapalat"/>
          <w:color w:val="FF0000"/>
          <w:sz w:val="20"/>
          <w:lang w:val="af-ZA"/>
        </w:rPr>
        <w:t>ԱՊ</w:t>
      </w:r>
      <w:r w:rsidR="00404798" w:rsidRPr="00404798">
        <w:rPr>
          <w:rFonts w:ascii="GHEA Grapalat" w:hAnsi="GHEA Grapalat"/>
          <w:color w:val="FF0000"/>
          <w:sz w:val="20"/>
          <w:lang w:val="af-ZA"/>
        </w:rPr>
        <w:t>ՁԲ-</w:t>
      </w:r>
      <w:r w:rsidR="00B467AA" w:rsidRPr="00B467AA">
        <w:rPr>
          <w:rFonts w:ascii="GHEA Grapalat" w:hAnsi="GHEA Grapalat"/>
          <w:color w:val="FF0000"/>
          <w:sz w:val="20"/>
          <w:lang w:val="af-ZA"/>
        </w:rPr>
        <w:t>2</w:t>
      </w:r>
      <w:r w:rsidR="00EC38C4">
        <w:rPr>
          <w:rFonts w:ascii="GHEA Grapalat" w:hAnsi="GHEA Grapalat"/>
          <w:color w:val="FF0000"/>
          <w:sz w:val="20"/>
          <w:lang w:val="af-ZA"/>
        </w:rPr>
        <w:t>6-</w:t>
      </w:r>
      <w:r w:rsidR="00164CF0">
        <w:rPr>
          <w:rFonts w:ascii="GHEA Grapalat" w:hAnsi="GHEA Grapalat"/>
          <w:color w:val="FF0000"/>
          <w:sz w:val="20"/>
          <w:lang w:val="af-ZA"/>
        </w:rPr>
        <w:t>4/8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A151F1">
        <w:rPr>
          <w:rFonts w:ascii="GHEA Grapalat" w:hAnsi="GHEA Grapalat"/>
          <w:sz w:val="20"/>
          <w:lang w:val="hy-AM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937"/>
        <w:gridCol w:w="2363"/>
        <w:gridCol w:w="2288"/>
        <w:gridCol w:w="2823"/>
      </w:tblGrid>
      <w:tr w:rsidR="00DC46B2" w:rsidRPr="00164CF0" w:rsidTr="00164CF0">
        <w:trPr>
          <w:cantSplit/>
          <w:trHeight w:val="2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10782" w:rsidRPr="007432BF" w:rsidRDefault="00A10782" w:rsidP="00EC38C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C38C4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ծառայությունների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10782" w:rsidRPr="007432BF" w:rsidRDefault="00A10782" w:rsidP="00EE52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E5243" w:rsidRPr="00EE5243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proofErr w:type="spellStart"/>
            <w:r w:rsidR="00EE5243">
              <w:rPr>
                <w:rFonts w:ascii="GHEA Grapalat" w:hAnsi="GHEA Grapalat" w:cs="Sylfaen"/>
                <w:sz w:val="18"/>
                <w:szCs w:val="18"/>
                <w:lang w:val="ru-RU"/>
              </w:rPr>
              <w:t>ին</w:t>
            </w:r>
            <w:proofErr w:type="spellEnd"/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C38C4" w:rsidRPr="00164CF0" w:rsidTr="00164CF0">
        <w:trPr>
          <w:trHeight w:val="912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C38C4" w:rsidRPr="007432BF" w:rsidRDefault="00EC38C4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EC38C4" w:rsidRPr="00296831" w:rsidRDefault="00164CF0" w:rsidP="00164CF0">
            <w:pPr>
              <w:jc w:val="center"/>
              <w:rPr>
                <w:rFonts w:ascii="GHEA Grapalat" w:hAnsi="GHEA Grapalat"/>
                <w:vertAlign w:val="subscript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Գործիքների</w:t>
            </w:r>
            <w:proofErr w:type="spellEnd"/>
            <w:r w:rsidRPr="00164CF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հավաքածուներ</w:t>
            </w:r>
            <w:proofErr w:type="spellEnd"/>
            <w:r w:rsidR="00EC38C4" w:rsidRPr="00EC38C4">
              <w:rPr>
                <w:rFonts w:ascii="GHEA Grapalat" w:hAnsi="GHEA Grapalat" w:cs="Calibri"/>
                <w:color w:val="FF0000"/>
                <w:sz w:val="20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FF0000"/>
                <w:sz w:val="20"/>
              </w:rPr>
              <w:t>Անվաշղթա</w:t>
            </w:r>
            <w:proofErr w:type="spellEnd"/>
            <w:r w:rsidRPr="00164CF0">
              <w:rPr>
                <w:rFonts w:ascii="GHEA Grapalat" w:hAnsi="GHEA Grapalat" w:cs="Calibri"/>
                <w:color w:val="FF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FF0000"/>
                <w:sz w:val="20"/>
              </w:rPr>
              <w:t>ռազմական</w:t>
            </w:r>
            <w:proofErr w:type="spellEnd"/>
            <w:r w:rsidRPr="00164CF0">
              <w:rPr>
                <w:rFonts w:ascii="GHEA Grapalat" w:hAnsi="GHEA Grapalat" w:cs="Calibri"/>
                <w:color w:val="FF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FF0000"/>
                <w:sz w:val="20"/>
              </w:rPr>
              <w:t>նշանակության</w:t>
            </w:r>
            <w:proofErr w:type="spellEnd"/>
            <w:r w:rsidRPr="00164CF0">
              <w:rPr>
                <w:rFonts w:ascii="GHEA Grapalat" w:hAnsi="GHEA Grapalat" w:cs="Calibri"/>
                <w:color w:val="FF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FF0000"/>
                <w:sz w:val="20"/>
              </w:rPr>
              <w:t>մեքենաների</w:t>
            </w:r>
            <w:proofErr w:type="spellEnd"/>
            <w:r w:rsidRPr="00164CF0">
              <w:rPr>
                <w:rFonts w:ascii="GHEA Grapalat" w:hAnsi="GHEA Grapalat" w:cs="Calibri"/>
                <w:color w:val="FF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FF0000"/>
                <w:sz w:val="20"/>
              </w:rPr>
              <w:t>համար</w:t>
            </w:r>
            <w:proofErr w:type="spellEnd"/>
            <w:r w:rsidR="00EC38C4" w:rsidRPr="00EC38C4">
              <w:rPr>
                <w:rFonts w:ascii="GHEA Grapalat" w:hAnsi="GHEA Grapalat" w:cs="Calibri"/>
                <w:color w:val="FF0000"/>
                <w:sz w:val="20"/>
                <w:lang w:val="af-ZA"/>
              </w:rPr>
              <w:t xml:space="preserve">) 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C38C4" w:rsidRPr="0033248C" w:rsidRDefault="00EC38C4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----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C38C4" w:rsidRDefault="00EC38C4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C38C4" w:rsidRPr="007432BF" w:rsidRDefault="00EC38C4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EC38C4" w:rsidRPr="0033248C" w:rsidRDefault="00EC38C4" w:rsidP="00E657D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Քանի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որ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սահմանաված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ժամկետում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ուստի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գնահատող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հանձնաժողովի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հայտարարվեց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</w:rPr>
              <w:t>՝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33248C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կետով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3248C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33248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</w:tbl>
    <w:p w:rsidR="00363114" w:rsidRDefault="00363114" w:rsidP="00A10782">
      <w:pPr>
        <w:pStyle w:val="a3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Default="00A10782" w:rsidP="00A10782">
      <w:pPr>
        <w:pStyle w:val="a3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EC38C4">
        <w:rPr>
          <w:rFonts w:ascii="GHEA Grapalat" w:hAnsi="GHEA Grapalat"/>
          <w:sz w:val="20"/>
          <w:lang w:val="af-ZA"/>
        </w:rPr>
        <w:t>Ա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EC38C4">
        <w:rPr>
          <w:rFonts w:ascii="GHEA Grapalat" w:hAnsi="GHEA Grapalat"/>
          <w:sz w:val="20"/>
          <w:lang w:val="af-ZA"/>
        </w:rPr>
        <w:t>Սիմոն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E52CD5" w:rsidRPr="00527E4F" w:rsidRDefault="00E52CD5" w:rsidP="00A10782">
      <w:pPr>
        <w:pStyle w:val="a3"/>
        <w:spacing w:line="360" w:lineRule="auto"/>
        <w:rPr>
          <w:rFonts w:ascii="GHEA Grapalat" w:hAnsi="GHEA Grapalat"/>
          <w:sz w:val="20"/>
          <w:lang w:val="af-ZA"/>
        </w:rPr>
      </w:pPr>
    </w:p>
    <w:p w:rsidR="00A10782" w:rsidRPr="00112CEC" w:rsidRDefault="00A10782" w:rsidP="00A10782">
      <w:pPr>
        <w:pStyle w:val="a3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Հեռախոս` 010-</w:t>
      </w:r>
      <w:r w:rsidR="00EC38C4">
        <w:rPr>
          <w:rFonts w:ascii="GHEA Grapalat" w:hAnsi="GHEA Grapalat"/>
          <w:sz w:val="20"/>
          <w:lang w:val="af-ZA"/>
        </w:rPr>
        <w:t>29-43-94</w:t>
      </w:r>
    </w:p>
    <w:p w:rsidR="00A10782" w:rsidRPr="00112CEC" w:rsidRDefault="00E52CD5" w:rsidP="00E52CD5">
      <w:pPr>
        <w:pStyle w:val="a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 Էլ.փոստ` </w:t>
      </w:r>
      <w:hyperlink r:id="rId7" w:history="1">
        <w:r w:rsidR="00EC38C4" w:rsidRPr="00296001">
          <w:rPr>
            <w:rStyle w:val="a8"/>
            <w:rFonts w:ascii="GHEA Grapalat" w:hAnsi="GHEA Grapalat"/>
            <w:sz w:val="20"/>
            <w:lang w:val="af-ZA"/>
          </w:rPr>
          <w:t>simonyan777@mil.am</w:t>
        </w:r>
      </w:hyperlink>
      <w:r w:rsidR="00A10782"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a3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Պատվիրատու` ՀՀ պաշտպանության նախարարություն։</w:t>
      </w:r>
    </w:p>
    <w:sectPr w:rsidR="00A10782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35" w:rsidRDefault="00FE5F35" w:rsidP="00D41300">
      <w:r>
        <w:separator/>
      </w:r>
    </w:p>
  </w:endnote>
  <w:endnote w:type="continuationSeparator" w:id="0">
    <w:p w:rsidR="00FE5F35" w:rsidRDefault="00FE5F35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07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5066" w:rsidRDefault="00FE5F3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0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4CF0">
      <w:rPr>
        <w:rStyle w:val="a5"/>
        <w:noProof/>
      </w:rPr>
      <w:t>1</w:t>
    </w:r>
    <w:r>
      <w:rPr>
        <w:rStyle w:val="a5"/>
      </w:rPr>
      <w:fldChar w:fldCharType="end"/>
    </w:r>
  </w:p>
  <w:p w:rsidR="00255066" w:rsidRDefault="00FE5F35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35" w:rsidRDefault="00FE5F35" w:rsidP="00D41300">
      <w:r>
        <w:separator/>
      </w:r>
    </w:p>
  </w:footnote>
  <w:footnote w:type="continuationSeparator" w:id="0">
    <w:p w:rsidR="00FE5F35" w:rsidRDefault="00FE5F35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02126"/>
    <w:rsid w:val="000254AD"/>
    <w:rsid w:val="00026EFA"/>
    <w:rsid w:val="00035126"/>
    <w:rsid w:val="00036CF1"/>
    <w:rsid w:val="000561BB"/>
    <w:rsid w:val="000C43CD"/>
    <w:rsid w:val="000F5FBA"/>
    <w:rsid w:val="00102D94"/>
    <w:rsid w:val="00106AC5"/>
    <w:rsid w:val="00112CEC"/>
    <w:rsid w:val="00127B29"/>
    <w:rsid w:val="00143D8D"/>
    <w:rsid w:val="00144507"/>
    <w:rsid w:val="00146A50"/>
    <w:rsid w:val="00164CF0"/>
    <w:rsid w:val="00167A0A"/>
    <w:rsid w:val="00187B30"/>
    <w:rsid w:val="00190B77"/>
    <w:rsid w:val="00193BC1"/>
    <w:rsid w:val="00197EE7"/>
    <w:rsid w:val="001B2FBB"/>
    <w:rsid w:val="001C4E39"/>
    <w:rsid w:val="001D1B87"/>
    <w:rsid w:val="001E461C"/>
    <w:rsid w:val="001F24E6"/>
    <w:rsid w:val="001F4403"/>
    <w:rsid w:val="001F60BF"/>
    <w:rsid w:val="00220067"/>
    <w:rsid w:val="002202C8"/>
    <w:rsid w:val="0022326B"/>
    <w:rsid w:val="00245529"/>
    <w:rsid w:val="00254C8E"/>
    <w:rsid w:val="002648B0"/>
    <w:rsid w:val="00297E43"/>
    <w:rsid w:val="002B62AA"/>
    <w:rsid w:val="002C322B"/>
    <w:rsid w:val="002C515F"/>
    <w:rsid w:val="002C78D6"/>
    <w:rsid w:val="002D13D0"/>
    <w:rsid w:val="002E7934"/>
    <w:rsid w:val="002E7FF4"/>
    <w:rsid w:val="003229D7"/>
    <w:rsid w:val="0032754B"/>
    <w:rsid w:val="00331796"/>
    <w:rsid w:val="0033248C"/>
    <w:rsid w:val="00345114"/>
    <w:rsid w:val="00347F22"/>
    <w:rsid w:val="00356846"/>
    <w:rsid w:val="00363114"/>
    <w:rsid w:val="00380ACD"/>
    <w:rsid w:val="00385D5C"/>
    <w:rsid w:val="003A0E53"/>
    <w:rsid w:val="003B79A4"/>
    <w:rsid w:val="003D745F"/>
    <w:rsid w:val="003E5B06"/>
    <w:rsid w:val="003F326D"/>
    <w:rsid w:val="00404798"/>
    <w:rsid w:val="004244F1"/>
    <w:rsid w:val="00426CD6"/>
    <w:rsid w:val="00444CAB"/>
    <w:rsid w:val="00445E9C"/>
    <w:rsid w:val="004500E4"/>
    <w:rsid w:val="00460C5D"/>
    <w:rsid w:val="00472FE9"/>
    <w:rsid w:val="00481597"/>
    <w:rsid w:val="004B24D9"/>
    <w:rsid w:val="004B3E56"/>
    <w:rsid w:val="004B6B25"/>
    <w:rsid w:val="004D3813"/>
    <w:rsid w:val="004D3EE7"/>
    <w:rsid w:val="004F6FCC"/>
    <w:rsid w:val="00506E97"/>
    <w:rsid w:val="00512927"/>
    <w:rsid w:val="00512975"/>
    <w:rsid w:val="00517249"/>
    <w:rsid w:val="00527E4F"/>
    <w:rsid w:val="005372D0"/>
    <w:rsid w:val="00565721"/>
    <w:rsid w:val="005748C3"/>
    <w:rsid w:val="0057759E"/>
    <w:rsid w:val="005837A2"/>
    <w:rsid w:val="005A55ED"/>
    <w:rsid w:val="005B528E"/>
    <w:rsid w:val="005D0A9A"/>
    <w:rsid w:val="005D36E6"/>
    <w:rsid w:val="005D475E"/>
    <w:rsid w:val="005D7CB2"/>
    <w:rsid w:val="005E2A0F"/>
    <w:rsid w:val="0061376F"/>
    <w:rsid w:val="006208D3"/>
    <w:rsid w:val="00663420"/>
    <w:rsid w:val="0067537F"/>
    <w:rsid w:val="0067593B"/>
    <w:rsid w:val="00682505"/>
    <w:rsid w:val="00683BAC"/>
    <w:rsid w:val="006B4E58"/>
    <w:rsid w:val="006C2A8D"/>
    <w:rsid w:val="006D4BCC"/>
    <w:rsid w:val="00715BE2"/>
    <w:rsid w:val="007226B1"/>
    <w:rsid w:val="00724467"/>
    <w:rsid w:val="00735FA8"/>
    <w:rsid w:val="007432BF"/>
    <w:rsid w:val="00761D1E"/>
    <w:rsid w:val="007709F8"/>
    <w:rsid w:val="00774974"/>
    <w:rsid w:val="00784818"/>
    <w:rsid w:val="007B37D7"/>
    <w:rsid w:val="007F44C6"/>
    <w:rsid w:val="007F610C"/>
    <w:rsid w:val="008159DC"/>
    <w:rsid w:val="00841D3B"/>
    <w:rsid w:val="00854715"/>
    <w:rsid w:val="00860D5A"/>
    <w:rsid w:val="00880CBA"/>
    <w:rsid w:val="008C61C3"/>
    <w:rsid w:val="00905EDC"/>
    <w:rsid w:val="0092041B"/>
    <w:rsid w:val="00923F6E"/>
    <w:rsid w:val="00942B94"/>
    <w:rsid w:val="009458E1"/>
    <w:rsid w:val="00955F70"/>
    <w:rsid w:val="00966C14"/>
    <w:rsid w:val="0097257C"/>
    <w:rsid w:val="00973C4A"/>
    <w:rsid w:val="0098361D"/>
    <w:rsid w:val="00984B5C"/>
    <w:rsid w:val="00997F12"/>
    <w:rsid w:val="009E3257"/>
    <w:rsid w:val="009E6B04"/>
    <w:rsid w:val="00A10782"/>
    <w:rsid w:val="00A151F1"/>
    <w:rsid w:val="00A15EE5"/>
    <w:rsid w:val="00A17615"/>
    <w:rsid w:val="00A3078A"/>
    <w:rsid w:val="00A30A50"/>
    <w:rsid w:val="00A50504"/>
    <w:rsid w:val="00A513EC"/>
    <w:rsid w:val="00A54056"/>
    <w:rsid w:val="00A63D5F"/>
    <w:rsid w:val="00AA60F5"/>
    <w:rsid w:val="00B26419"/>
    <w:rsid w:val="00B409DB"/>
    <w:rsid w:val="00B467AA"/>
    <w:rsid w:val="00B61843"/>
    <w:rsid w:val="00B645FC"/>
    <w:rsid w:val="00B748AF"/>
    <w:rsid w:val="00B81B36"/>
    <w:rsid w:val="00B92EF4"/>
    <w:rsid w:val="00C071F1"/>
    <w:rsid w:val="00C17900"/>
    <w:rsid w:val="00C24001"/>
    <w:rsid w:val="00C2685F"/>
    <w:rsid w:val="00C44CFB"/>
    <w:rsid w:val="00C57575"/>
    <w:rsid w:val="00C639EB"/>
    <w:rsid w:val="00C87F81"/>
    <w:rsid w:val="00CA39C4"/>
    <w:rsid w:val="00CB4127"/>
    <w:rsid w:val="00CC1C07"/>
    <w:rsid w:val="00CD6F38"/>
    <w:rsid w:val="00CD7DAC"/>
    <w:rsid w:val="00CF1759"/>
    <w:rsid w:val="00D050BC"/>
    <w:rsid w:val="00D410D9"/>
    <w:rsid w:val="00D41300"/>
    <w:rsid w:val="00D57596"/>
    <w:rsid w:val="00D94A93"/>
    <w:rsid w:val="00DA40FC"/>
    <w:rsid w:val="00DC46B2"/>
    <w:rsid w:val="00DD6C2A"/>
    <w:rsid w:val="00E110C9"/>
    <w:rsid w:val="00E30D03"/>
    <w:rsid w:val="00E340E3"/>
    <w:rsid w:val="00E52CD5"/>
    <w:rsid w:val="00E53498"/>
    <w:rsid w:val="00E657D2"/>
    <w:rsid w:val="00E66DEC"/>
    <w:rsid w:val="00E70646"/>
    <w:rsid w:val="00E8448D"/>
    <w:rsid w:val="00E96FB5"/>
    <w:rsid w:val="00EC099B"/>
    <w:rsid w:val="00EC38C4"/>
    <w:rsid w:val="00ED0C25"/>
    <w:rsid w:val="00ED5FD4"/>
    <w:rsid w:val="00EE5243"/>
    <w:rsid w:val="00EE7417"/>
    <w:rsid w:val="00F0175D"/>
    <w:rsid w:val="00F0177A"/>
    <w:rsid w:val="00F134E8"/>
    <w:rsid w:val="00F252FE"/>
    <w:rsid w:val="00F3255C"/>
    <w:rsid w:val="00F32564"/>
    <w:rsid w:val="00F32ABA"/>
    <w:rsid w:val="00FB5C77"/>
    <w:rsid w:val="00FC216B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 Indent"/>
    <w:aliases w:val=" Char Char Char, Char Char Char Char, Char"/>
    <w:basedOn w:val="a"/>
    <w:link w:val="a4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5">
    <w:name w:val="page number"/>
    <w:basedOn w:val="a0"/>
    <w:rsid w:val="00A10782"/>
  </w:style>
  <w:style w:type="paragraph" w:styleId="a6">
    <w:name w:val="footer"/>
    <w:basedOn w:val="a"/>
    <w:link w:val="a7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nhideWhenUsed/>
    <w:rsid w:val="00A1078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512975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002126"/>
    <w:pPr>
      <w:tabs>
        <w:tab w:val="center" w:pos="4703"/>
        <w:tab w:val="right" w:pos="94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212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onyan777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159</cp:revision>
  <cp:lastPrinted>2021-07-26T07:28:00Z</cp:lastPrinted>
  <dcterms:created xsi:type="dcterms:W3CDTF">2015-10-31T01:32:00Z</dcterms:created>
  <dcterms:modified xsi:type="dcterms:W3CDTF">2026-05-07T07:16:00Z</dcterms:modified>
</cp:coreProperties>
</file>